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05" w:rsidRPr="00CB4F05" w:rsidRDefault="008F0598" w:rsidP="00CB4F05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Poziv na savjetovanje s javnošću o Nacrtu Pravilnika o provedbi postupka jednostavne nabave u Osnovnoj školi </w:t>
      </w:r>
      <w:r w:rsidR="00C65BC1">
        <w:rPr>
          <w:rFonts w:ascii="Arial" w:hAnsi="Arial" w:cs="Arial"/>
          <w:sz w:val="36"/>
          <w:szCs w:val="36"/>
        </w:rPr>
        <w:t>Antuna Bauera</w:t>
      </w:r>
      <w:r>
        <w:rPr>
          <w:rFonts w:ascii="Arial" w:hAnsi="Arial" w:cs="Arial"/>
          <w:sz w:val="36"/>
          <w:szCs w:val="36"/>
        </w:rPr>
        <w:t>, Vukovar</w:t>
      </w:r>
      <w:r w:rsidR="00CB4F05" w:rsidRPr="00CB4F05">
        <w:rPr>
          <w:rFonts w:ascii="Arial" w:hAnsi="Arial" w:cs="Arial"/>
          <w:sz w:val="36"/>
          <w:szCs w:val="36"/>
        </w:rPr>
        <w:t xml:space="preserve"> </w:t>
      </w:r>
    </w:p>
    <w:p w:rsidR="00CB4F05" w:rsidRDefault="00CB4F05" w:rsidP="00CB4F05"/>
    <w:p w:rsidR="00CB4F05" w:rsidRDefault="006B28E8" w:rsidP="00CB4F0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Osnovna škola </w:t>
      </w:r>
      <w:r w:rsidR="00C65BC1">
        <w:rPr>
          <w:rFonts w:ascii="Arial" w:hAnsi="Arial" w:cs="Arial"/>
          <w:sz w:val="24"/>
          <w:szCs w:val="24"/>
        </w:rPr>
        <w:t>Antuna Bauera</w:t>
      </w:r>
      <w:r>
        <w:rPr>
          <w:rFonts w:ascii="Arial" w:hAnsi="Arial" w:cs="Arial"/>
          <w:sz w:val="24"/>
          <w:szCs w:val="24"/>
        </w:rPr>
        <w:t xml:space="preserve"> s</w:t>
      </w:r>
      <w:r w:rsidR="00CB4F05" w:rsidRPr="00CB4F05">
        <w:rPr>
          <w:rFonts w:ascii="Arial" w:hAnsi="Arial" w:cs="Arial"/>
          <w:sz w:val="24"/>
          <w:szCs w:val="24"/>
        </w:rPr>
        <w:t>ukladno članku 11. stavku 3. Zakona o pravu na pristup informacijama („Narodne novine“, br. 25/13</w:t>
      </w:r>
      <w:r>
        <w:rPr>
          <w:rFonts w:ascii="Arial" w:hAnsi="Arial" w:cs="Arial"/>
          <w:sz w:val="24"/>
          <w:szCs w:val="24"/>
        </w:rPr>
        <w:t>, 85/15 i 69/22),</w:t>
      </w:r>
      <w:r w:rsidR="00CB4F05" w:rsidRPr="00CB4F05">
        <w:rPr>
          <w:rFonts w:ascii="Arial" w:hAnsi="Arial" w:cs="Arial"/>
          <w:sz w:val="24"/>
          <w:szCs w:val="24"/>
        </w:rPr>
        <w:t xml:space="preserve"> provodi savjetovanje sa zainteresiranom javnošću za Nacrt Pravilnika o načinu provođenja postupaka jednostavne nabave u trajanju od </w:t>
      </w:r>
      <w:r>
        <w:rPr>
          <w:rFonts w:ascii="Arial" w:hAnsi="Arial" w:cs="Arial"/>
          <w:sz w:val="24"/>
          <w:szCs w:val="24"/>
        </w:rPr>
        <w:t>30</w:t>
      </w:r>
      <w:r w:rsidR="00CB4F05" w:rsidRPr="00CB4F05">
        <w:rPr>
          <w:rFonts w:ascii="Arial" w:hAnsi="Arial" w:cs="Arial"/>
          <w:sz w:val="24"/>
          <w:szCs w:val="24"/>
        </w:rPr>
        <w:t xml:space="preserve"> dana, u razdoblju od </w:t>
      </w:r>
      <w:r w:rsidR="00C65BC1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 rujna</w:t>
      </w:r>
      <w:r w:rsidR="00CB4F05" w:rsidRPr="00CB4F05">
        <w:rPr>
          <w:rFonts w:ascii="Arial" w:hAnsi="Arial" w:cs="Arial"/>
          <w:sz w:val="24"/>
          <w:szCs w:val="24"/>
        </w:rPr>
        <w:t xml:space="preserve"> 2026. do </w:t>
      </w:r>
      <w:r w:rsidR="00C65BC1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 listopada</w:t>
      </w:r>
      <w:r w:rsidR="00CB4F05" w:rsidRPr="00CB4F05">
        <w:rPr>
          <w:rFonts w:ascii="Arial" w:hAnsi="Arial" w:cs="Arial"/>
          <w:sz w:val="24"/>
          <w:szCs w:val="24"/>
        </w:rPr>
        <w:t xml:space="preserve"> 2026. </w:t>
      </w:r>
    </w:p>
    <w:p w:rsidR="006B28E8" w:rsidRDefault="006B28E8" w:rsidP="00CB4F0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Pravilnikom se uređuju pravila, način provedbe i postupanje u postupcima nabave roba, usluga i radova koji se provede sukladno propisima o javnoj nabavi. </w:t>
      </w:r>
    </w:p>
    <w:p w:rsidR="006B28E8" w:rsidRDefault="006B28E8" w:rsidP="00CB4F0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Ovim putem pozivaju se svi zainteresirani građani, pravne osobe i ostali zainteresirani dionici da prouče Nacrt Pravilnika te svoje prijedloge, mišljenja i primjedbe dostave u predviđenom roku od 30 dana. </w:t>
      </w:r>
    </w:p>
    <w:p w:rsidR="006B28E8" w:rsidRDefault="006B28E8" w:rsidP="00CB4F0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Svrha savjetovanja je omogućiti uključivanje zainteresirane javnosti u proces donošenja općeg akta te prikupiti prijedloge i komentare koju mogu pridonijeti </w:t>
      </w:r>
      <w:proofErr w:type="spellStart"/>
      <w:r>
        <w:rPr>
          <w:rFonts w:ascii="Arial" w:hAnsi="Arial" w:cs="Arial"/>
          <w:sz w:val="24"/>
          <w:szCs w:val="24"/>
        </w:rPr>
        <w:t>transparentnijem</w:t>
      </w:r>
      <w:proofErr w:type="spellEnd"/>
      <w:r>
        <w:rPr>
          <w:rFonts w:ascii="Arial" w:hAnsi="Arial" w:cs="Arial"/>
          <w:sz w:val="24"/>
          <w:szCs w:val="24"/>
        </w:rPr>
        <w:t xml:space="preserve">, učinkovitijem i kvalitetnijem uređenju postupka jednostavne nabave Osnovne škole </w:t>
      </w:r>
      <w:r w:rsidR="00C65BC1">
        <w:rPr>
          <w:rFonts w:ascii="Arial" w:hAnsi="Arial" w:cs="Arial"/>
          <w:sz w:val="24"/>
          <w:szCs w:val="24"/>
        </w:rPr>
        <w:t>Antuna Bauera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sectPr w:rsidR="006B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F05"/>
    <w:rsid w:val="006B28E8"/>
    <w:rsid w:val="008F0598"/>
    <w:rsid w:val="00C65BC1"/>
    <w:rsid w:val="00CB4F05"/>
    <w:rsid w:val="00D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E793E"/>
  <w15:chartTrackingRefBased/>
  <w15:docId w15:val="{75574D09-3125-4CED-B516-A54C6E3C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F0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05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A. Bauera</dc:creator>
  <cp:keywords/>
  <dc:description/>
  <cp:lastModifiedBy>Domagoj Ivanković</cp:lastModifiedBy>
  <cp:revision>4</cp:revision>
  <cp:lastPrinted>2026-09-14T06:13:00Z</cp:lastPrinted>
  <dcterms:created xsi:type="dcterms:W3CDTF">2026-07-31T10:12:00Z</dcterms:created>
  <dcterms:modified xsi:type="dcterms:W3CDTF">2026-09-18T11:27:00Z</dcterms:modified>
</cp:coreProperties>
</file>